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上海市退役军人事务局 江苏省退役军人事务厅 浙江省退役军人事务厅 安徽省退役军人事务厅关于做好长三角自主就业退役士兵跨省异地职业技能培训工作的通知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发布日期：2023-10-25 09:24</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rFonts w:ascii="微软雅黑" w:hAnsi="微软雅黑" w:eastAsia="微软雅黑" w:cs="微软雅黑"/>
          <w:i w:val="0"/>
          <w:iCs w:val="0"/>
          <w:caps w:val="0"/>
          <w:color w:val="333333"/>
          <w:spacing w:val="0"/>
          <w:sz w:val="24"/>
          <w:szCs w:val="24"/>
          <w:bdr w:val="none" w:color="auto" w:sz="0" w:space="0"/>
        </w:rPr>
        <w:t>各市（区）退役军人事务局：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为深入学习贯彻党的二十大精神，落实就业优先战略，增强自主就业退役士兵就业创业能力，推进长江三角洲（以下简称长三角）地区自主就业退役士兵跨省异地职业技能培训工作，根据《退役军人事务部办公厅关于开展自主就业退役士兵跨省异地培训试点工作的通知》（退役军人办函〔2022〕311号）要求，现将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以习近平新时代中国特色社会主义思想为指导，全面贯彻党的二十大精神，深入学习习近平总书记关于退役军人工作重要论述，通过建立适合退役军人需求和区域经济社会发展需要的培训项目库，开展有针对性、实效性的跨省异地职业技能培训，不断提高自主就业退役士兵就业创业能力，更好地实现自主就业退役士兵自身价值、助推经济社会发展、服务国防和军队建设，为加快建设社会主义现代化强国提供退役军人人才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二、原则目标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长三角自主就业退役士兵跨省异地职业技能培训工作实施主体是沪苏浙皖三省一市（以下简称“三省一市”）各级退役军人事务部门。遵循省际联动、部门协同、定期会商、权责明确、程序规范、公开透明、绩效优先、全程监督的原则，按照“谁组织、谁负责”，积极发挥三省一市培训资源和人力资源优势，合力共为，一体推进。通过共享共用长三角自主就业退役士兵跨省异地职业技能培训机构及培训项目，形成可复制、可推广的自主就业退役士兵跨省异地职业技能培训模式，构建高质量跨省异地职业技能培训工作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三、培训机构和培训项目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开展跨省异地职业技能培训的培训机构原则上为三省一市省级退役军人事务部门发布黄页内的职业技能培训承训机构。黄页外具备合法资质的职业技能培训机构按照《退役军人就业创业培训工作管理指南》（退役军人办发〔2020〕34号）要求，履行相关申报程序后，纳入黄页管理，定期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（二）培训项目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 聚焦创新驱动发展、乡村振兴等国家发展战略，坚持市场导向，体现长三角产业发展特色，推动自主就业退役士兵人力资源有效服务经济社会发展。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 具备完善的培训计划和培训大纲，能根据自主就业退役士兵特点需求，帮助自主就业退役士兵改善知识结构、提升竞争能力，切实增强自主就业退役士兵适应社会能力和就业创业能力。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3. 能集中开设培训班，组织课题实践，灵活培训形式，合理课时设置，严格考勤管理，培训质量较好。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4. 能够取得相关职业资格证书或者职业技能等级证书、专项职业能力证书。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5. 倡导带岗位开展培训，有稳定的就业通道和良好的就业推荐机制，有明确的创业扶持渠道。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四、培训程序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跨省异地职业技能培训分为自主就业退役士兵自主参训和退役军人事务部门组织参训两种方式。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自主就业退役士兵自主参训。自主就业退役士兵选择跨省异地职业技能培训的，须持本人身份证、退役证，到安置地退役军人事务部门提出申请，填写《退役军人异地职业技能培训申请表》（附件1），按三省一市相关规定审核确认后参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退役军人事务部门组织参训。退役军人事务部门根据技能提升和就业工作需要，确定培训机构和培训项目，定向开设技能培训班次。培训学员由退役军人事务部门统一组织，以示范班等形式组织开展。统一组织的培训班次，组织培训的退役军人事务部门应与培训机构签定《培训委托协议》（附件2），明确培训项目基本情况、双方的权利和义务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五、费用结算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跨省异地职业技能培训补助资金是指由各级财政资金安排用于自主就业退役士兵技能培训的补助资金，使用范围包括培训费、技能鉴定费、生活补助费（食宿）。培训期间生活补助依据安置地有关规定执行，所需交通费、保险费等额外费用由自主就业退役士兵本人自理。三省一市如有相关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参加长三角跨省异地职业技能培训的自主就业退役士兵，培训费用由个人先行垫付，培训结束后凭本人身份证、退役证、培训结业（合格）证、职业资格证（技能等级证等）和缴费发票向安置地退役军人事务部门申领补助，经审核后在安置地退役军人事务部门与同级财政部门确定的标准内据实报销，超出标准部分由自主就业退役士兵本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六、台账管理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培训结束后，培训机构应如实向安置地退役军人事务部门或组织培训单位提供下列申报材料：参加培训的自主就业退役士兵名单及身份证复印件、退役证复印件、异地培训申请材料、培训机构在银行开立的基本账户等凭证材料，同时报送录有参加培训人员名单及身份证号码、退役证编号、家庭住址和联系电话、培训项目、培训起止时间、所取得职业资格证书编号等信息的电子文档。培训台账在培训结束后30个工作日内完成，确保工作有记录、管理可追溯、过程有监控。三省一市如有相关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七、保障措施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培训评价。培训评价结果向社会公示、向退役军人推介。有以下情形的，可重点推介：自主就业退役士兵培训后1年以上稳定就业率水平较高的；历年退役军人学员参训人数较多、培训质量好的；针对当地重点发展产业、战略新兴产业、急需紧缺专业等开展培训的；采取产教融合、工学结合等模式开展学历教育、技能培训、就业见习、创业孵化两项以上四位一体培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定期会商。三省一市退役军人事务部门以线上、线下相结合的形式，定期召开跨省异地职业技能培训工作会议，会商交流培训工作阶段性成效、典型经验，讨论解决培训困难和问题，提出创新举措，为在全国范围内推进自主就业退役士兵跨省异地职业技能培训提供先行经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eastAsia="微软雅黑"/>
          <w:color w:val="333333"/>
          <w:sz w:val="24"/>
          <w:szCs w:val="24"/>
          <w:lang w:eastAsia="zh-CN"/>
        </w:rPr>
      </w:pPr>
      <w:r>
        <w:rPr>
          <w:rFonts w:hint="eastAsia" w:ascii="微软雅黑" w:hAnsi="微软雅黑" w:eastAsia="微软雅黑" w:cs="微软雅黑"/>
          <w:i w:val="0"/>
          <w:iCs w:val="0"/>
          <w:caps w:val="0"/>
          <w:color w:val="333333"/>
          <w:spacing w:val="0"/>
          <w:sz w:val="24"/>
          <w:szCs w:val="24"/>
          <w:bdr w:val="none" w:color="auto" w:sz="0" w:space="0"/>
        </w:rPr>
        <w:t>（三）加强宣传。根据自主就业退役士兵特点，充分运用各类新闻媒体，采取灵活多样形式，加大退役军人教育培训和就业创业政策宣传力度，提升相关政策影响力和知晓度。广泛开展各类交流活动，积极宣传跨省异地职业技能培训的经验与成效，调动退役军人跨省异地参训积极性。</w:t>
      </w:r>
      <w:r>
        <w:rPr>
          <w:rFonts w:hint="eastAsia" w:ascii="微软雅黑" w:hAnsi="微软雅黑" w:eastAsia="微软雅黑" w:cs="微软雅黑"/>
          <w:i w:val="0"/>
          <w:iCs w:val="0"/>
          <w:caps w:val="0"/>
          <w:color w:val="333333"/>
          <w:spacing w:val="0"/>
          <w:sz w:val="24"/>
          <w:szCs w:val="24"/>
          <w:bdr w:val="none" w:color="auto" w:sz="0" w:space="0"/>
          <w:shd w:val="clear" w:fill="F8F8F8"/>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8F8F8"/>
        </w:rPr>
        <w:t>附件：1. 自主就业退役士兵跨省异地职业技能培训申请表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8F8F8"/>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8F8F8"/>
        </w:rPr>
        <w:t xml:space="preserve"> 2. 自主就业退役士兵跨省异地职业技能培训委托协议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宋体"/>
          <w:b/>
          <w:bCs/>
          <w:sz w:val="24"/>
          <w:szCs w:val="24"/>
          <w:lang w:eastAsia="zh-CN"/>
        </w:rPr>
      </w:pPr>
      <w:r>
        <w:rPr>
          <w:rFonts w:hint="eastAsia"/>
          <w:b/>
          <w:bCs/>
          <w:i w:val="0"/>
          <w:iCs w:val="0"/>
          <w:caps w:val="0"/>
          <w:color w:val="333333"/>
          <w:spacing w:val="0"/>
          <w:sz w:val="24"/>
          <w:szCs w:val="24"/>
          <w:bdr w:val="none" w:color="auto" w:sz="0" w:space="0"/>
          <w:lang w:eastAsia="zh-CN"/>
        </w:rPr>
        <w:t xml:space="preserve"> </w:t>
      </w:r>
      <w:r>
        <w:rPr>
          <w:b/>
          <w:bCs/>
          <w:i w:val="0"/>
          <w:iCs w:val="0"/>
          <w:caps w:val="0"/>
          <w:color w:val="333333"/>
          <w:spacing w:val="0"/>
          <w:sz w:val="24"/>
          <w:szCs w:val="24"/>
          <w:bdr w:val="none" w:color="auto" w:sz="0" w:space="0"/>
        </w:rPr>
        <w:t xml:space="preserve"> </w:t>
      </w:r>
      <w:r>
        <w:rPr>
          <w:rFonts w:hint="eastAsia"/>
          <w:b/>
          <w:bCs/>
          <w:i w:val="0"/>
          <w:iCs w:val="0"/>
          <w:caps w:val="0"/>
          <w:color w:val="333333"/>
          <w:spacing w:val="0"/>
          <w:sz w:val="24"/>
          <w:szCs w:val="24"/>
          <w:bdr w:val="none" w:color="auto" w:sz="0" w:space="0"/>
          <w:lang w:eastAsia="zh-CN"/>
        </w:rPr>
        <w:t xml:space="preserve"> </w:t>
      </w:r>
      <w:r>
        <w:rPr>
          <w:b/>
          <w:bCs/>
          <w:i w:val="0"/>
          <w:iCs w:val="0"/>
          <w:caps w:val="0"/>
          <w:color w:val="333333"/>
          <w:spacing w:val="0"/>
          <w:sz w:val="24"/>
          <w:szCs w:val="24"/>
          <w:bdr w:val="none" w:color="auto" w:sz="0" w:space="0"/>
        </w:rPr>
        <w:t xml:space="preserve"> </w:t>
      </w:r>
      <w:r>
        <w:rPr>
          <w:rFonts w:hint="eastAsia"/>
          <w:b/>
          <w:bCs/>
          <w:i w:val="0"/>
          <w:iCs w:val="0"/>
          <w:caps w:val="0"/>
          <w:color w:val="333333"/>
          <w:spacing w:val="0"/>
          <w:sz w:val="24"/>
          <w:szCs w:val="24"/>
          <w:bdr w:val="none" w:color="auto" w:sz="0" w:space="0"/>
          <w:lang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宋体"/>
          <w:b/>
          <w:bCs/>
          <w:sz w:val="24"/>
          <w:szCs w:val="24"/>
          <w:lang w:eastAsia="zh-CN"/>
        </w:rPr>
      </w:pPr>
      <w:r>
        <w:rPr>
          <w:rFonts w:hint="eastAsia"/>
          <w:b/>
          <w:bCs/>
          <w:i w:val="0"/>
          <w:iCs w:val="0"/>
          <w:caps w:val="0"/>
          <w:color w:val="333333"/>
          <w:spacing w:val="0"/>
          <w:sz w:val="24"/>
          <w:szCs w:val="24"/>
          <w:bdr w:val="none" w:color="auto" w:sz="0" w:space="0"/>
          <w:lang w:eastAsia="zh-CN"/>
        </w:rPr>
        <w:t xml:space="preserve"> </w:t>
      </w:r>
      <w:r>
        <w:rPr>
          <w:b/>
          <w:bCs/>
          <w:i w:val="0"/>
          <w:iCs w:val="0"/>
          <w:caps w:val="0"/>
          <w:color w:val="333333"/>
          <w:spacing w:val="0"/>
          <w:sz w:val="24"/>
          <w:szCs w:val="24"/>
          <w:bdr w:val="none" w:color="auto" w:sz="0" w:space="0"/>
        </w:rPr>
        <w:t xml:space="preserve"> </w:t>
      </w:r>
      <w:r>
        <w:rPr>
          <w:rFonts w:hint="eastAsia"/>
          <w:b/>
          <w:bCs/>
          <w:i w:val="0"/>
          <w:iCs w:val="0"/>
          <w:caps w:val="0"/>
          <w:color w:val="333333"/>
          <w:spacing w:val="0"/>
          <w:sz w:val="24"/>
          <w:szCs w:val="24"/>
          <w:bdr w:val="none" w:color="auto" w:sz="0" w:space="0"/>
          <w:lang w:eastAsia="zh-CN"/>
        </w:rPr>
        <w:t xml:space="preserve"> </w:t>
      </w:r>
      <w:r>
        <w:rPr>
          <w:b/>
          <w:bCs/>
          <w:i w:val="0"/>
          <w:iCs w:val="0"/>
          <w:caps w:val="0"/>
          <w:color w:val="333333"/>
          <w:spacing w:val="0"/>
          <w:sz w:val="24"/>
          <w:szCs w:val="24"/>
          <w:bdr w:val="none" w:color="auto" w:sz="0" w:space="0"/>
        </w:rPr>
        <w:t xml:space="preserve"> </w:t>
      </w:r>
      <w:r>
        <w:rPr>
          <w:rFonts w:hint="eastAsia"/>
          <w:b/>
          <w:bCs/>
          <w:i w:val="0"/>
          <w:iCs w:val="0"/>
          <w:caps w:val="0"/>
          <w:color w:val="333333"/>
          <w:spacing w:val="0"/>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eastAsia="微软雅黑"/>
          <w:color w:val="333333"/>
          <w:sz w:val="24"/>
          <w:szCs w:val="24"/>
          <w:lang w:eastAsia="zh-CN"/>
        </w:rPr>
      </w:pPr>
      <w:r>
        <w:rPr>
          <w:rFonts w:hint="eastAsia" w:ascii="微软雅黑" w:hAnsi="微软雅黑" w:eastAsia="微软雅黑" w:cs="微软雅黑"/>
          <w:i w:val="0"/>
          <w:iCs w:val="0"/>
          <w:caps w:val="0"/>
          <w:color w:val="333333"/>
          <w:spacing w:val="0"/>
          <w:sz w:val="24"/>
          <w:szCs w:val="24"/>
          <w:bdr w:val="none" w:color="auto" w:sz="0" w:space="0"/>
        </w:rPr>
        <w:t>上海市退役军人事务局</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eastAsia="微软雅黑"/>
          <w:color w:val="333333"/>
          <w:sz w:val="24"/>
          <w:szCs w:val="24"/>
          <w:lang w:eastAsia="zh-CN"/>
        </w:rPr>
      </w:pPr>
      <w:r>
        <w:rPr>
          <w:rFonts w:hint="eastAsia" w:ascii="微软雅黑" w:hAnsi="微软雅黑" w:eastAsia="微软雅黑" w:cs="微软雅黑"/>
          <w:i w:val="0"/>
          <w:iCs w:val="0"/>
          <w:caps w:val="0"/>
          <w:color w:val="333333"/>
          <w:spacing w:val="0"/>
          <w:sz w:val="24"/>
          <w:szCs w:val="24"/>
          <w:bdr w:val="none" w:color="auto" w:sz="0" w:space="0"/>
        </w:rPr>
        <w:t>江苏省退役军人事务厅</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eastAsia="微软雅黑"/>
          <w:color w:val="333333"/>
          <w:sz w:val="24"/>
          <w:szCs w:val="24"/>
          <w:lang w:eastAsia="zh-CN"/>
        </w:rPr>
      </w:pPr>
      <w:r>
        <w:rPr>
          <w:rFonts w:hint="eastAsia" w:ascii="微软雅黑" w:hAnsi="微软雅黑" w:eastAsia="微软雅黑" w:cs="微软雅黑"/>
          <w:i w:val="0"/>
          <w:iCs w:val="0"/>
          <w:caps w:val="0"/>
          <w:color w:val="333333"/>
          <w:spacing w:val="0"/>
          <w:sz w:val="24"/>
          <w:szCs w:val="24"/>
          <w:bdr w:val="none" w:color="auto" w:sz="0" w:space="0"/>
        </w:rPr>
        <w:t>浙江省退役军人事务厅</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安徽省退役军人事务厅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2023年9月28日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自主就业退役士兵跨省异地职业技能培训申请表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0"/>
        <w:gridCol w:w="1690"/>
        <w:gridCol w:w="786"/>
        <w:gridCol w:w="614"/>
        <w:gridCol w:w="1069"/>
        <w:gridCol w:w="1284"/>
        <w:gridCol w:w="880"/>
        <w:gridCol w:w="9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9165" w:type="dxa"/>
            <w:gridSpan w:val="8"/>
            <w:tcBorders>
              <w:top w:val="single" w:color="auto" w:sz="6" w:space="0"/>
              <w:left w:val="single" w:color="auto" w:sz="6" w:space="0"/>
              <w:bottom w:val="single" w:color="auto" w:sz="6" w:space="0"/>
              <w:right w:val="single" w:color="auto" w:sz="6" w:space="0"/>
            </w:tcBorders>
            <w:shd w:val="clear" w:color="auto" w:fill="DCD8C2"/>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以下内容由自主就业退役士兵填写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姓</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名</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性 别</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出生年月</w:t>
            </w:r>
          </w:p>
        </w:tc>
        <w:tc>
          <w:tcPr>
            <w:tcW w:w="13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35"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身份证号码</w:t>
            </w:r>
          </w:p>
        </w:tc>
        <w:tc>
          <w:tcPr>
            <w:tcW w:w="5865" w:type="dxa"/>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35"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文化程度</w:t>
            </w:r>
          </w:p>
        </w:tc>
        <w:tc>
          <w:tcPr>
            <w:tcW w:w="3345" w:type="dxa"/>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健康状况</w:t>
            </w:r>
          </w:p>
        </w:tc>
        <w:tc>
          <w:tcPr>
            <w:tcW w:w="13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35"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 xml:space="preserve">籍 </w:t>
            </w:r>
            <w:r>
              <w:rPr>
                <w:rFonts w:hint="eastAsia"/>
                <w:color w:val="333333"/>
                <w:sz w:val="24"/>
                <w:szCs w:val="24"/>
                <w:bdr w:val="none" w:color="auto" w:sz="0" w:space="0"/>
                <w:lang w:eastAsia="zh-CN"/>
              </w:rPr>
              <w:t xml:space="preserve">   </w:t>
            </w:r>
            <w:r>
              <w:rPr>
                <w:color w:val="333333"/>
                <w:sz w:val="24"/>
                <w:szCs w:val="24"/>
                <w:bdr w:val="none" w:color="auto" w:sz="0" w:space="0"/>
              </w:rPr>
              <w:t>贯</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485" w:type="dxa"/>
            <w:gridSpan w:val="2"/>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政治面貌</w:t>
            </w:r>
          </w:p>
        </w:tc>
        <w:tc>
          <w:tcPr>
            <w:tcW w:w="252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35"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入伍时间</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485" w:type="dxa"/>
            <w:gridSpan w:val="2"/>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退役时间</w:t>
            </w:r>
          </w:p>
        </w:tc>
        <w:tc>
          <w:tcPr>
            <w:tcW w:w="252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35"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退役证号码</w:t>
            </w:r>
          </w:p>
        </w:tc>
        <w:tc>
          <w:tcPr>
            <w:tcW w:w="5865" w:type="dxa"/>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35"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手机号码</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485" w:type="dxa"/>
            <w:gridSpan w:val="2"/>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家庭住址</w:t>
            </w:r>
          </w:p>
        </w:tc>
        <w:tc>
          <w:tcPr>
            <w:tcW w:w="4455"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名</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称</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485" w:type="dxa"/>
            <w:gridSpan w:val="2"/>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名</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称</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38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费用</w:t>
            </w:r>
          </w:p>
        </w:tc>
        <w:tc>
          <w:tcPr>
            <w:tcW w:w="193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6"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退役军人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本人承诺</w:t>
            </w:r>
          </w:p>
        </w:tc>
        <w:tc>
          <w:tcPr>
            <w:tcW w:w="7800" w:type="dxa"/>
            <w:gridSpan w:val="7"/>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我申请参加</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（培训机构） </w:t>
            </w:r>
            <w:r>
              <w:rPr>
                <w:rFonts w:hint="eastAsia"/>
                <w:color w:val="333333"/>
                <w:sz w:val="24"/>
                <w:szCs w:val="24"/>
                <w:bdr w:val="none" w:color="auto" w:sz="0" w:space="0"/>
                <w:lang w:eastAsia="zh-CN"/>
              </w:rPr>
              <w:t xml:space="preserve">    </w:t>
            </w:r>
            <w:r>
              <w:rPr>
                <w:color w:val="333333"/>
                <w:sz w:val="24"/>
                <w:szCs w:val="24"/>
                <w:bdr w:val="none" w:color="auto" w:sz="0" w:space="0"/>
              </w:rPr>
              <w:t>（培训项目）的技能培训，已知悉可报销补助政策和标准，学习期间自觉执行国家和地方政府有关法律规定和政策，遵守学校各项规章制度，按要求完成学习任务。如因个人原因中途退学或未达到安置地培训要求的，已产生的培训费用由本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签名：</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年</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月</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9165" w:type="dxa"/>
            <w:gridSpan w:val="8"/>
            <w:tcBorders>
              <w:top w:val="nil"/>
              <w:left w:val="single" w:color="auto" w:sz="6" w:space="0"/>
              <w:bottom w:val="single" w:color="auto" w:sz="6" w:space="0"/>
              <w:right w:val="single" w:color="auto" w:sz="6" w:space="0"/>
            </w:tcBorders>
            <w:shd w:val="clear" w:color="auto" w:fill="DCD8C2"/>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以下内容由安置地退役军人事务部门填写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培训机构是否在三省一市退役军人事务部门发布黄页内</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625" w:type="dxa"/>
            <w:gridSpan w:val="3"/>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培训项目是否在三省一市退役军人事务部门发布黄页内</w:t>
            </w:r>
          </w:p>
        </w:tc>
        <w:tc>
          <w:tcPr>
            <w:tcW w:w="138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3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助标准</w:t>
            </w:r>
          </w:p>
        </w:tc>
        <w:tc>
          <w:tcPr>
            <w:tcW w:w="10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11"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安置地退役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军人事务部门核准意见</w:t>
            </w:r>
          </w:p>
        </w:tc>
        <w:tc>
          <w:tcPr>
            <w:tcW w:w="7800" w:type="dxa"/>
            <w:gridSpan w:val="7"/>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 xml:space="preserve">经我局电话与 </w:t>
            </w:r>
            <w:r>
              <w:rPr>
                <w:rFonts w:hint="eastAsia"/>
                <w:color w:val="333333"/>
                <w:sz w:val="24"/>
                <w:szCs w:val="24"/>
                <w:bdr w:val="none" w:color="auto" w:sz="0" w:space="0"/>
                <w:lang w:eastAsia="zh-CN"/>
              </w:rPr>
              <w:t xml:space="preserve">         </w:t>
            </w:r>
            <w:r>
              <w:rPr>
                <w:color w:val="333333"/>
                <w:sz w:val="24"/>
                <w:szCs w:val="24"/>
                <w:bdr w:val="none" w:color="auto" w:sz="0" w:space="0"/>
              </w:rPr>
              <w:t>（培训机构）</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（联系人姓名）联系并核实，同意</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同志参加于</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年</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月</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日至</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年</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月</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日的</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（培训项目）。培训结业后，由培训机构将该表及相关技能培训等级证书（合格证书）材料（复印件）盖章后，寄送到我局备案。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eastAsiaTheme="minorEastAsia"/>
                <w:color w:val="333333"/>
                <w:sz w:val="24"/>
                <w:szCs w:val="24"/>
                <w:lang w:eastAsia="zh-CN"/>
              </w:rPr>
            </w:pPr>
            <w:r>
              <w:rPr>
                <w:color w:val="333333"/>
                <w:sz w:val="24"/>
                <w:szCs w:val="24"/>
                <w:bdr w:val="none" w:color="auto" w:sz="0" w:space="0"/>
              </w:rPr>
              <w:t>我局联系人：</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联系电话：</w:t>
            </w:r>
            <w:r>
              <w:rPr>
                <w:rFonts w:hint="eastAsia"/>
                <w:color w:val="333333"/>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eastAsiaTheme="minorEastAsia"/>
                <w:color w:val="333333"/>
                <w:sz w:val="24"/>
                <w:szCs w:val="24"/>
                <w:lang w:eastAsia="zh-CN"/>
              </w:rPr>
            </w:pPr>
            <w:r>
              <w:rPr>
                <w:color w:val="333333"/>
                <w:sz w:val="24"/>
                <w:szCs w:val="24"/>
                <w:bdr w:val="none" w:color="auto" w:sz="0" w:space="0"/>
              </w:rPr>
              <w:t>邮寄地址：</w:t>
            </w:r>
            <w:r>
              <w:rPr>
                <w:rFonts w:hint="eastAsia"/>
                <w:color w:val="333333"/>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（盖章）</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年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月 </w:t>
            </w:r>
            <w:r>
              <w:rPr>
                <w:rFonts w:hint="eastAsia"/>
                <w:color w:val="333333"/>
                <w:sz w:val="24"/>
                <w:szCs w:val="24"/>
                <w:bdr w:val="none" w:color="auto" w:sz="0" w:space="0"/>
                <w:lang w:eastAsia="zh-CN"/>
              </w:rPr>
              <w:t xml:space="preserve">   </w:t>
            </w:r>
            <w:r>
              <w:rPr>
                <w:color w:val="333333"/>
                <w:sz w:val="24"/>
                <w:szCs w:val="24"/>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9165" w:type="dxa"/>
            <w:gridSpan w:val="8"/>
            <w:tcBorders>
              <w:top w:val="nil"/>
              <w:left w:val="single" w:color="auto" w:sz="6" w:space="0"/>
              <w:bottom w:val="single" w:color="auto" w:sz="6" w:space="0"/>
              <w:right w:val="single" w:color="auto" w:sz="6" w:space="0"/>
            </w:tcBorders>
            <w:shd w:val="clear" w:color="auto" w:fill="DCD8C2"/>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以下内容由培训机构填写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6" w:hRule="atLeast"/>
          <w:jc w:val="center"/>
        </w:trPr>
        <w:tc>
          <w:tcPr>
            <w:tcW w:w="13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培训结束后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培训机构评价</w:t>
            </w:r>
          </w:p>
        </w:tc>
        <w:tc>
          <w:tcPr>
            <w:tcW w:w="7800" w:type="dxa"/>
            <w:gridSpan w:val="7"/>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省（市）</w:t>
            </w:r>
            <w:bookmarkStart w:id="0" w:name="_GoBack"/>
            <w:bookmarkEnd w:id="0"/>
            <w:r>
              <w:rPr>
                <w:rFonts w:hint="eastAsia"/>
                <w:color w:val="333333"/>
                <w:sz w:val="24"/>
                <w:szCs w:val="24"/>
                <w:bdr w:val="none" w:color="auto" w:sz="0" w:space="0"/>
                <w:lang w:eastAsia="zh-CN"/>
              </w:rPr>
              <w:t xml:space="preserve">      </w:t>
            </w:r>
            <w:r>
              <w:rPr>
                <w:color w:val="333333"/>
                <w:sz w:val="24"/>
                <w:szCs w:val="24"/>
                <w:bdr w:val="none" w:color="auto" w:sz="0" w:space="0"/>
              </w:rPr>
              <w:t xml:space="preserve"> 县（区）的</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同志于</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年</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月</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日至</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年</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月</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日在我校参加</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（培训项目）技能培训，完成学习任务，考核合格，获得</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技能等级证书（合格证书）。此表（可复印）由培训机构盖章后邮寄到安置地退役军人事务部门。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培训机构联系人：</w:t>
            </w:r>
            <w:r>
              <w:rPr>
                <w:rFonts w:hint="eastAsia"/>
                <w:bdr w:val="none" w:color="auto" w:sz="0" w:space="0"/>
                <w:lang w:eastAsia="zh-CN"/>
              </w:rPr>
              <w:t xml:space="preserve">          </w:t>
            </w:r>
            <w:r>
              <w:rPr>
                <w:bdr w:val="none" w:color="auto" w:sz="0" w:space="0"/>
              </w:rPr>
              <w:t>联系电话：</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（盖章）</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年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月 </w:t>
            </w:r>
            <w:r>
              <w:rPr>
                <w:rFonts w:hint="eastAsia"/>
                <w:color w:val="333333"/>
                <w:sz w:val="24"/>
                <w:szCs w:val="24"/>
                <w:bdr w:val="none" w:color="auto" w:sz="0" w:space="0"/>
                <w:lang w:eastAsia="zh-CN"/>
              </w:rPr>
              <w:t xml:space="preserve">   </w:t>
            </w:r>
            <w:r>
              <w:rPr>
                <w:color w:val="333333"/>
                <w:sz w:val="24"/>
                <w:szCs w:val="24"/>
                <w:bdr w:val="none" w:color="auto" w:sz="0" w:space="0"/>
              </w:rPr>
              <w:t>日</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i w:val="0"/>
          <w:iCs w:val="0"/>
          <w:caps w:val="0"/>
          <w:color w:val="333333"/>
          <w:spacing w:val="0"/>
          <w:sz w:val="24"/>
          <w:szCs w:val="24"/>
          <w:bdr w:val="none" w:color="auto" w:sz="0" w:space="0"/>
        </w:rPr>
        <w:t>说明：此表一式三份。一份由自主就业退役士兵办理异地培训申请时交安置地退役军人事务部门留存。另外两份由安置地退役军人事务部门审核盖章后交培训机构入学籍档案，培训合格后，培训机构盖章后留档一份，另外一份交安置地退役军人事务部门留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自主就业退役士兵跨省异地职业技能培训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rPr>
        <w:t>委 托 协 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甲方：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甲方在乙方举办</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 xml:space="preserve"> （培训项目）培训班，双方约定如下：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一、培训项目基本情况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（二）开展形式：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（三）开展时间：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二、双方的权利与义务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（一）双方共同确定培训项目的组织及实施方案，并协同做好培训的管理工作。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（二）甲方负责对培训工作提出总体要求，确定具体联系人，做好培训期内的沟通协调工作。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（三）甲方负责印发培训通知，明确培训标准和缴费方式。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（四）乙方负责培训的教学组织工作，包括制定教学计划、安排师资、落实教学资料、授课场地、教学设备保障和培训管理等工作。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（五）乙方负责落实培训学员的住宿、餐饮等后勤保障事宜。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（六）乙方负责做好培训期间的安全保障等工作。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（一）本协议的未尽事宜，双方应协商解决，相关事项可签署补充协议，作为本协议的补充条款。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（二）协议双方如有违约，违约方应承担违约责任。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（三）在履行本协议中产生的争议，应通过友好协商的方法解决。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（四）本协议一式两份，甲、乙方各执一份，本协议经双方签字盖章后生效。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eastAsiaTheme="minorEastAsia"/>
          <w:color w:val="333333"/>
          <w:sz w:val="24"/>
          <w:szCs w:val="24"/>
          <w:lang w:eastAsia="zh-CN"/>
        </w:rPr>
      </w:pPr>
      <w:r>
        <w:rPr>
          <w:rFonts w:hint="eastAsia"/>
          <w:i w:val="0"/>
          <w:iCs w:val="0"/>
          <w:caps w:val="0"/>
          <w:color w:val="333333"/>
          <w:spacing w:val="0"/>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eastAsiaTheme="minorEastAsia"/>
          <w:color w:val="333333"/>
          <w:sz w:val="24"/>
          <w:szCs w:val="24"/>
          <w:lang w:eastAsia="zh-CN"/>
        </w:rPr>
      </w:pPr>
      <w:r>
        <w:rPr>
          <w:rFonts w:hint="eastAsia"/>
          <w:i w:val="0"/>
          <w:iCs w:val="0"/>
          <w:caps w:val="0"/>
          <w:color w:val="333333"/>
          <w:spacing w:val="0"/>
          <w:sz w:val="24"/>
          <w:szCs w:val="24"/>
          <w:bdr w:val="none" w:color="auto" w:sz="0" w:space="0"/>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tbl>
      <w:tblPr>
        <w:tblW w:w="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03"/>
        <w:gridCol w:w="4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5" w:hRule="atLeast"/>
        </w:trPr>
        <w:tc>
          <w:tcPr>
            <w:tcW w:w="3960" w:type="dxa"/>
            <w:shd w:val="clear"/>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color w:val="333333"/>
                <w:sz w:val="24"/>
                <w:szCs w:val="24"/>
              </w:rPr>
            </w:pPr>
            <w:r>
              <w:rPr>
                <w:rFonts w:hint="eastAsia" w:ascii="微软雅黑" w:hAnsi="微软雅黑" w:eastAsia="微软雅黑" w:cs="微软雅黑"/>
                <w:caps w:val="0"/>
                <w:color w:val="333333"/>
                <w:spacing w:val="0"/>
                <w:sz w:val="24"/>
                <w:szCs w:val="24"/>
                <w:bdr w:val="none" w:color="auto" w:sz="0" w:space="0"/>
              </w:rPr>
              <w:t>甲方（盖章）：</w:t>
            </w:r>
          </w:p>
        </w:tc>
        <w:tc>
          <w:tcPr>
            <w:tcW w:w="4545" w:type="dxa"/>
            <w:shd w:val="clear"/>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color w:val="333333"/>
                <w:sz w:val="24"/>
                <w:szCs w:val="24"/>
              </w:rPr>
            </w:pPr>
            <w:r>
              <w:rPr>
                <w:rFonts w:hint="eastAsia" w:ascii="微软雅黑" w:hAnsi="微软雅黑" w:eastAsia="微软雅黑" w:cs="微软雅黑"/>
                <w:caps w:val="0"/>
                <w:color w:val="333333"/>
                <w:spacing w:val="0"/>
                <w:sz w:val="24"/>
                <w:szCs w:val="24"/>
                <w:bdr w:val="none" w:color="auto" w:sz="0" w:space="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66" w:hRule="atLeast"/>
        </w:trPr>
        <w:tc>
          <w:tcPr>
            <w:tcW w:w="0" w:type="auto"/>
            <w:shd w:val="clear"/>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color w:val="333333"/>
                <w:sz w:val="24"/>
                <w:szCs w:val="24"/>
              </w:rPr>
            </w:pPr>
            <w:r>
              <w:rPr>
                <w:rFonts w:hint="eastAsia" w:ascii="微软雅黑" w:hAnsi="微软雅黑" w:eastAsia="微软雅黑" w:cs="微软雅黑"/>
                <w:caps w:val="0"/>
                <w:color w:val="333333"/>
                <w:spacing w:val="0"/>
                <w:sz w:val="24"/>
                <w:szCs w:val="24"/>
                <w:bdr w:val="none" w:color="auto" w:sz="0" w:space="0"/>
              </w:rPr>
              <w:t>签约代表：</w:t>
            </w:r>
          </w:p>
        </w:tc>
        <w:tc>
          <w:tcPr>
            <w:tcW w:w="0" w:type="auto"/>
            <w:shd w:val="clear"/>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color w:val="333333"/>
                <w:sz w:val="24"/>
                <w:szCs w:val="24"/>
              </w:rPr>
            </w:pPr>
            <w:r>
              <w:rPr>
                <w:rFonts w:hint="eastAsia" w:ascii="微软雅黑" w:hAnsi="微软雅黑" w:eastAsia="微软雅黑" w:cs="微软雅黑"/>
                <w:caps w:val="0"/>
                <w:color w:val="333333"/>
                <w:spacing w:val="0"/>
                <w:sz w:val="24"/>
                <w:szCs w:val="24"/>
                <w:bdr w:val="none" w:color="auto" w:sz="0" w:space="0"/>
              </w:rPr>
              <w:t>签约代表：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rPr>
        <w:tc>
          <w:tcPr>
            <w:tcW w:w="0" w:type="auto"/>
            <w:shd w:val="clear"/>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color w:val="333333"/>
                <w:sz w:val="24"/>
                <w:szCs w:val="24"/>
              </w:rPr>
            </w:pPr>
            <w:r>
              <w:rPr>
                <w:rFonts w:hint="eastAsia" w:ascii="微软雅黑" w:hAnsi="微软雅黑" w:eastAsia="微软雅黑" w:cs="微软雅黑"/>
                <w:caps w:val="0"/>
                <w:color w:val="333333"/>
                <w:spacing w:val="0"/>
                <w:sz w:val="24"/>
                <w:szCs w:val="24"/>
                <w:bdr w:val="none" w:color="auto" w:sz="0" w:space="0"/>
              </w:rPr>
              <w:t>年</w:t>
            </w:r>
            <w:r>
              <w:rPr>
                <w:rFonts w:hint="eastAsia" w:ascii="微软雅黑" w:hAnsi="微软雅黑" w:eastAsia="微软雅黑" w:cs="微软雅黑"/>
                <w:caps w:val="0"/>
                <w:color w:val="333333"/>
                <w:spacing w:val="0"/>
                <w:sz w:val="24"/>
                <w:szCs w:val="24"/>
                <w:bdr w:val="none" w:color="auto" w:sz="0" w:space="0"/>
                <w:lang w:eastAsia="zh-CN"/>
              </w:rPr>
              <w:t xml:space="preserve">   </w:t>
            </w:r>
            <w:r>
              <w:rPr>
                <w:rFonts w:hint="eastAsia" w:ascii="微软雅黑" w:hAnsi="微软雅黑" w:eastAsia="微软雅黑" w:cs="微软雅黑"/>
                <w:caps w:val="0"/>
                <w:color w:val="333333"/>
                <w:spacing w:val="0"/>
                <w:sz w:val="24"/>
                <w:szCs w:val="24"/>
                <w:bdr w:val="none" w:color="auto" w:sz="0" w:space="0"/>
              </w:rPr>
              <w:t xml:space="preserve"> 月</w:t>
            </w:r>
            <w:r>
              <w:rPr>
                <w:rFonts w:hint="eastAsia" w:ascii="微软雅黑" w:hAnsi="微软雅黑" w:eastAsia="微软雅黑" w:cs="微软雅黑"/>
                <w:caps w:val="0"/>
                <w:color w:val="333333"/>
                <w:spacing w:val="0"/>
                <w:sz w:val="24"/>
                <w:szCs w:val="24"/>
                <w:bdr w:val="none" w:color="auto" w:sz="0" w:space="0"/>
                <w:lang w:eastAsia="zh-CN"/>
              </w:rPr>
              <w:t xml:space="preserve"> </w:t>
            </w:r>
            <w:r>
              <w:rPr>
                <w:rFonts w:hint="eastAsia" w:ascii="微软雅黑" w:hAnsi="微软雅黑" w:eastAsia="微软雅黑" w:cs="微软雅黑"/>
                <w:caps w:val="0"/>
                <w:color w:val="333333"/>
                <w:spacing w:val="0"/>
                <w:sz w:val="24"/>
                <w:szCs w:val="24"/>
                <w:bdr w:val="none" w:color="auto" w:sz="0" w:space="0"/>
              </w:rPr>
              <w:t xml:space="preserve"> </w:t>
            </w:r>
            <w:r>
              <w:rPr>
                <w:rFonts w:hint="eastAsia" w:ascii="微软雅黑" w:hAnsi="微软雅黑" w:eastAsia="微软雅黑" w:cs="微软雅黑"/>
                <w:caps w:val="0"/>
                <w:color w:val="333333"/>
                <w:spacing w:val="0"/>
                <w:sz w:val="24"/>
                <w:szCs w:val="24"/>
                <w:bdr w:val="none" w:color="auto" w:sz="0" w:space="0"/>
                <w:lang w:eastAsia="zh-CN"/>
              </w:rPr>
              <w:t xml:space="preserve">  </w:t>
            </w:r>
            <w:r>
              <w:rPr>
                <w:rFonts w:hint="eastAsia" w:ascii="微软雅黑" w:hAnsi="微软雅黑" w:eastAsia="微软雅黑" w:cs="微软雅黑"/>
                <w:caps w:val="0"/>
                <w:color w:val="333333"/>
                <w:spacing w:val="0"/>
                <w:sz w:val="24"/>
                <w:szCs w:val="24"/>
                <w:bdr w:val="none" w:color="auto" w:sz="0" w:space="0"/>
              </w:rPr>
              <w:t>日</w:t>
            </w:r>
          </w:p>
        </w:tc>
        <w:tc>
          <w:tcPr>
            <w:tcW w:w="0" w:type="auto"/>
            <w:shd w:val="clear"/>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right"/>
              <w:rPr>
                <w:color w:val="333333"/>
                <w:sz w:val="24"/>
                <w:szCs w:val="24"/>
              </w:rPr>
            </w:pPr>
            <w:r>
              <w:rPr>
                <w:rFonts w:hint="eastAsia" w:ascii="微软雅黑" w:hAnsi="微软雅黑" w:eastAsia="微软雅黑" w:cs="微软雅黑"/>
                <w:caps w:val="0"/>
                <w:color w:val="333333"/>
                <w:spacing w:val="0"/>
                <w:sz w:val="24"/>
                <w:szCs w:val="24"/>
                <w:bdr w:val="none" w:color="auto" w:sz="0" w:space="0"/>
              </w:rPr>
              <w:t>年</w:t>
            </w:r>
            <w:r>
              <w:rPr>
                <w:rFonts w:hint="eastAsia" w:ascii="微软雅黑" w:hAnsi="微软雅黑" w:eastAsia="微软雅黑" w:cs="微软雅黑"/>
                <w:caps w:val="0"/>
                <w:color w:val="333333"/>
                <w:spacing w:val="0"/>
                <w:sz w:val="24"/>
                <w:szCs w:val="24"/>
                <w:bdr w:val="none" w:color="auto" w:sz="0" w:space="0"/>
                <w:lang w:eastAsia="zh-CN"/>
              </w:rPr>
              <w:t xml:space="preserve">   </w:t>
            </w:r>
            <w:r>
              <w:rPr>
                <w:rFonts w:hint="eastAsia" w:ascii="微软雅黑" w:hAnsi="微软雅黑" w:eastAsia="微软雅黑" w:cs="微软雅黑"/>
                <w:caps w:val="0"/>
                <w:color w:val="333333"/>
                <w:spacing w:val="0"/>
                <w:sz w:val="24"/>
                <w:szCs w:val="24"/>
                <w:bdr w:val="none" w:color="auto" w:sz="0" w:space="0"/>
              </w:rPr>
              <w:t xml:space="preserve"> 月</w:t>
            </w:r>
            <w:r>
              <w:rPr>
                <w:rFonts w:hint="eastAsia" w:ascii="微软雅黑" w:hAnsi="微软雅黑" w:eastAsia="微软雅黑" w:cs="微软雅黑"/>
                <w:caps w:val="0"/>
                <w:color w:val="333333"/>
                <w:spacing w:val="0"/>
                <w:sz w:val="24"/>
                <w:szCs w:val="24"/>
                <w:bdr w:val="none" w:color="auto" w:sz="0" w:space="0"/>
                <w:lang w:eastAsia="zh-CN"/>
              </w:rPr>
              <w:t xml:space="preserve">   </w:t>
            </w:r>
            <w:r>
              <w:rPr>
                <w:rFonts w:hint="eastAsia" w:ascii="微软雅黑" w:hAnsi="微软雅黑" w:eastAsia="微软雅黑" w:cs="微软雅黑"/>
                <w:caps w:val="0"/>
                <w:color w:val="333333"/>
                <w:spacing w:val="0"/>
                <w:sz w:val="24"/>
                <w:szCs w:val="24"/>
                <w:bdr w:val="none" w:color="auto" w:sz="0" w:space="0"/>
              </w:rPr>
              <w:t xml:space="preserve">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73082FDE"/>
    <w:rsid w:val="0C491737"/>
    <w:rsid w:val="7308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2024-04-03T09:08:00Z</dcterms:created>
  <dc:creator>淋 </dc:creator>
  <cp:lastModifiedBy>淋 </cp:lastModifiedBy>
  <dcterms:modified xsi:type="dcterms:W3CDTF">2024-04-03T09:09:45Z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FF7C14DF97174877BB15FD331C6BA32C_11</vt:lpwstr>
  </property>
</Properties>
</file>